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0542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</w:t>
      </w:r>
      <w:r w:rsidRPr="00D11207">
        <w:rPr>
          <w:rFonts w:ascii="Times New Roman" w:eastAsia="MS Mincho" w:hAnsi="Times New Roman"/>
          <w:sz w:val="28"/>
          <w:szCs w:val="28"/>
        </w:rPr>
        <w:t>Рашада</w:t>
      </w:r>
      <w:r w:rsidRPr="00D11207">
        <w:rPr>
          <w:rFonts w:ascii="Times New Roman" w:eastAsia="MS Mincho" w:hAnsi="Times New Roman"/>
          <w:sz w:val="28"/>
          <w:szCs w:val="28"/>
        </w:rPr>
        <w:t xml:space="preserve"> Захир </w:t>
      </w:r>
      <w:r w:rsidRPr="00D11207">
        <w:rPr>
          <w:rFonts w:ascii="Times New Roman" w:eastAsia="MS Mincho" w:hAnsi="Times New Roman"/>
          <w:sz w:val="28"/>
          <w:szCs w:val="28"/>
        </w:rPr>
        <w:t>оглы</w:t>
      </w:r>
      <w:r w:rsidRP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22248D">
        <w:rPr>
          <w:rFonts w:ascii="Times New Roman" w:eastAsia="MS Mincho" w:hAnsi="Times New Roman"/>
          <w:sz w:val="28"/>
          <w:szCs w:val="28"/>
        </w:rPr>
        <w:t>-----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Аскеров </w:t>
      </w:r>
      <w:r>
        <w:rPr>
          <w:rFonts w:eastAsia="MS Mincho"/>
          <w:sz w:val="28"/>
          <w:szCs w:val="28"/>
        </w:rPr>
        <w:t>Р.З.о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22248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г. </w:t>
      </w:r>
      <w:r w:rsidR="0022248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5131D2">
        <w:rPr>
          <w:rFonts w:eastAsia="MS Mincho"/>
          <w:sz w:val="28"/>
          <w:szCs w:val="28"/>
        </w:rPr>
        <w:t>5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22248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от </w:t>
      </w:r>
      <w:r w:rsidR="0022248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E740A3">
        <w:rPr>
          <w:rFonts w:eastAsia="MS Mincho"/>
          <w:sz w:val="28"/>
          <w:szCs w:val="28"/>
        </w:rPr>
        <w:t>3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AA71CA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22248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</w:t>
      </w:r>
      <w:r w:rsidRPr="00DE5FC7">
        <w:rPr>
          <w:rFonts w:eastAsia="MS Mincho"/>
          <w:sz w:val="28"/>
          <w:szCs w:val="28"/>
        </w:rPr>
        <w:t>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 xml:space="preserve">Исследовав письменные материалы дела, прихожу к </w:t>
      </w:r>
      <w:r w:rsidRPr="00976F29">
        <w:rPr>
          <w:rFonts w:eastAsia="MS Mincho"/>
          <w:sz w:val="28"/>
          <w:szCs w:val="28"/>
        </w:rPr>
        <w:t>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 xml:space="preserve">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2248D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22248D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Аскеров</w:t>
      </w:r>
      <w:r w:rsidR="00E740A3">
        <w:rPr>
          <w:rFonts w:eastAsia="MS Mincho"/>
          <w:sz w:val="28"/>
          <w:szCs w:val="28"/>
        </w:rPr>
        <w:t>у</w:t>
      </w:r>
      <w:r w:rsidRPr="00E740A3" w:rsidR="00E740A3">
        <w:rPr>
          <w:rFonts w:eastAsia="MS Mincho"/>
          <w:sz w:val="28"/>
          <w:szCs w:val="28"/>
        </w:rPr>
        <w:t xml:space="preserve"> Р.З.о. разъяснены, в графе «Объяснения» Аскеров Р.З.о. указал, что </w:t>
      </w:r>
      <w:r w:rsidR="00E740A3">
        <w:rPr>
          <w:rFonts w:eastAsia="MS Mincho"/>
          <w:sz w:val="28"/>
          <w:szCs w:val="28"/>
        </w:rPr>
        <w:t>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22248D">
        <w:rPr>
          <w:rFonts w:eastAsia="MS Mincho"/>
          <w:sz w:val="28"/>
          <w:szCs w:val="28"/>
        </w:rPr>
        <w:t>---</w:t>
      </w:r>
      <w:r w:rsidRPr="00AA71CA" w:rsidR="00AA71CA">
        <w:rPr>
          <w:rFonts w:eastAsia="MS Mincho"/>
          <w:sz w:val="28"/>
          <w:szCs w:val="28"/>
        </w:rPr>
        <w:t xml:space="preserve"> от</w:t>
      </w:r>
      <w:r w:rsidR="0022248D">
        <w:rPr>
          <w:rFonts w:eastAsia="MS Mincho"/>
          <w:sz w:val="28"/>
          <w:szCs w:val="28"/>
        </w:rPr>
        <w:t>---</w:t>
      </w:r>
      <w:r w:rsidRPr="00AA71CA" w:rsidR="00AA71CA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3 ст. 12.12 КоАП РФ, вступившим в законную силу </w:t>
      </w:r>
      <w:r w:rsidR="0022248D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 xml:space="preserve">Аскеров </w:t>
      </w:r>
      <w:r>
        <w:rPr>
          <w:rFonts w:eastAsia="MS Mincho"/>
          <w:sz w:val="28"/>
          <w:szCs w:val="28"/>
        </w:rPr>
        <w:t>Р.З.о</w:t>
      </w:r>
      <w:r>
        <w:rPr>
          <w:rFonts w:eastAsia="MS Mincho"/>
          <w:sz w:val="28"/>
          <w:szCs w:val="28"/>
        </w:rPr>
        <w:t>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5131D2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сведениями ГИС ГМП, из которых следует, что штраф по указанному выше постановлению </w:t>
      </w:r>
      <w:r w:rsidR="00AA71CA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Аскерову Р.З.о. выдано водительское удостоверение </w:t>
      </w:r>
      <w:r w:rsidR="0022248D">
        <w:rPr>
          <w:rFonts w:eastAsia="MS Mincho"/>
          <w:sz w:val="28"/>
          <w:szCs w:val="28"/>
        </w:rPr>
        <w:t>----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</w:t>
      </w:r>
      <w:r w:rsidRPr="004E4BE8">
        <w:rPr>
          <w:rFonts w:eastAsia="MS Mincho"/>
          <w:sz w:val="28"/>
          <w:szCs w:val="28"/>
        </w:rPr>
        <w:t xml:space="preserve">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740A3" w:rsidRPr="00E740A3" w:rsidP="00E740A3">
      <w:pPr>
        <w:ind w:firstLine="708"/>
        <w:jc w:val="both"/>
        <w:rPr>
          <w:rFonts w:eastAsia="MS Mincho"/>
          <w:sz w:val="28"/>
          <w:szCs w:val="28"/>
        </w:rPr>
      </w:pPr>
      <w:r w:rsidRPr="00E740A3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E740A3" w:rsidRPr="00E740A3" w:rsidP="00E740A3">
      <w:pPr>
        <w:ind w:firstLine="708"/>
        <w:jc w:val="both"/>
        <w:rPr>
          <w:rFonts w:eastAsia="MS Mincho"/>
          <w:sz w:val="28"/>
          <w:szCs w:val="28"/>
        </w:rPr>
      </w:pPr>
      <w:r w:rsidRPr="00E740A3">
        <w:rPr>
          <w:rFonts w:eastAsia="MS Mincho"/>
          <w:sz w:val="28"/>
          <w:szCs w:val="28"/>
        </w:rPr>
        <w:t xml:space="preserve">Согласно ч.ч. 2, 3 </w:t>
      </w:r>
      <w:r w:rsidRPr="00E740A3">
        <w:rPr>
          <w:rFonts w:eastAsia="MS Mincho"/>
          <w:sz w:val="28"/>
          <w:szCs w:val="28"/>
        </w:rPr>
        <w:t>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E740A3" w:rsidRPr="00E740A3" w:rsidP="00E740A3">
      <w:pPr>
        <w:ind w:firstLine="708"/>
        <w:jc w:val="both"/>
        <w:rPr>
          <w:rFonts w:eastAsia="MS Mincho"/>
          <w:sz w:val="28"/>
          <w:szCs w:val="28"/>
        </w:rPr>
      </w:pPr>
      <w:r w:rsidRPr="00E740A3">
        <w:rPr>
          <w:rFonts w:eastAsia="MS Mincho"/>
          <w:sz w:val="28"/>
          <w:szCs w:val="28"/>
        </w:rPr>
        <w:t xml:space="preserve">Если окончание срока, исчисляемого днями, приходится на нерабочий день, последним днем срока считается </w:t>
      </w:r>
      <w:r w:rsidRPr="00E740A3">
        <w:rPr>
          <w:rFonts w:eastAsia="MS Mincho"/>
          <w:sz w:val="28"/>
          <w:szCs w:val="28"/>
        </w:rPr>
        <w:t>первый следующий за ним рабочий день (ч. 3.1. ст. 4.8).</w:t>
      </w:r>
    </w:p>
    <w:p w:rsidR="00E740A3" w:rsidRPr="00E740A3" w:rsidP="00E740A3">
      <w:pPr>
        <w:ind w:firstLine="708"/>
        <w:jc w:val="both"/>
        <w:rPr>
          <w:rFonts w:eastAsia="MS Mincho"/>
          <w:sz w:val="28"/>
          <w:szCs w:val="28"/>
        </w:rPr>
      </w:pPr>
      <w:r w:rsidRPr="00E740A3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 w:rsidRPr="00E740A3">
        <w:rPr>
          <w:rFonts w:eastAsia="MS Mincho"/>
          <w:sz w:val="28"/>
          <w:szCs w:val="28"/>
        </w:rPr>
        <w:t xml:space="preserve">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</w:t>
      </w:r>
      <w:r w:rsidRPr="00E740A3">
        <w:rPr>
          <w:rFonts w:eastAsia="MS Mincho"/>
          <w:sz w:val="28"/>
          <w:szCs w:val="28"/>
        </w:rPr>
        <w:t>Кодекса.</w:t>
      </w:r>
    </w:p>
    <w:p w:rsidR="00E740A3" w:rsidP="00E740A3">
      <w:pPr>
        <w:ind w:firstLine="708"/>
        <w:jc w:val="both"/>
        <w:rPr>
          <w:rFonts w:eastAsia="MS Mincho"/>
          <w:sz w:val="28"/>
          <w:szCs w:val="28"/>
        </w:rPr>
      </w:pPr>
      <w:r w:rsidRPr="00E740A3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22248D">
        <w:rPr>
          <w:rFonts w:eastAsia="MS Mincho"/>
          <w:sz w:val="28"/>
          <w:szCs w:val="28"/>
        </w:rPr>
        <w:t>---</w:t>
      </w:r>
      <w:r w:rsidRPr="00AA71CA" w:rsidR="00AA71CA">
        <w:rPr>
          <w:rFonts w:eastAsia="MS Mincho"/>
          <w:sz w:val="28"/>
          <w:szCs w:val="28"/>
        </w:rPr>
        <w:t xml:space="preserve"> от </w:t>
      </w:r>
      <w:r w:rsidR="0022248D">
        <w:rPr>
          <w:rFonts w:eastAsia="MS Mincho"/>
          <w:sz w:val="28"/>
          <w:szCs w:val="28"/>
        </w:rPr>
        <w:t>----</w:t>
      </w:r>
      <w:r w:rsidRPr="00AA71CA" w:rsidR="00AA71C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12.12 КоАП РФ, вступившим в законную силу </w:t>
      </w:r>
      <w:r w:rsidR="0022248D">
        <w:rPr>
          <w:rFonts w:eastAsia="MS Mincho"/>
          <w:sz w:val="28"/>
          <w:szCs w:val="28"/>
        </w:rPr>
        <w:t>---</w:t>
      </w:r>
      <w:r w:rsidRPr="00E740A3">
        <w:rPr>
          <w:rFonts w:eastAsia="MS Mincho"/>
          <w:sz w:val="28"/>
          <w:szCs w:val="28"/>
        </w:rPr>
        <w:t xml:space="preserve">, является </w:t>
      </w:r>
      <w:r w:rsidR="0022248D">
        <w:rPr>
          <w:rFonts w:eastAsia="MS Mincho"/>
          <w:sz w:val="28"/>
          <w:szCs w:val="28"/>
        </w:rPr>
        <w:t>---</w:t>
      </w:r>
      <w:r w:rsidRPr="00E740A3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E740A3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22248D">
        <w:rPr>
          <w:rFonts w:eastAsia="MS Mincho"/>
          <w:sz w:val="28"/>
          <w:szCs w:val="28"/>
        </w:rPr>
        <w:t>----</w:t>
      </w:r>
      <w:r w:rsidRPr="00E740A3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22248D">
        <w:rPr>
          <w:rFonts w:eastAsia="MS Mincho"/>
          <w:sz w:val="28"/>
          <w:szCs w:val="28"/>
        </w:rPr>
        <w:t>---</w:t>
      </w:r>
      <w:r w:rsidRPr="00E740A3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</w:t>
      </w:r>
      <w:r w:rsidRPr="004E4BE8">
        <w:rPr>
          <w:rFonts w:eastAsia="MS Mincho"/>
          <w:sz w:val="28"/>
          <w:szCs w:val="28"/>
        </w:rPr>
        <w:t xml:space="preserve">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</w:t>
      </w:r>
      <w:r w:rsidRPr="004E4BE8">
        <w:rPr>
          <w:rFonts w:eastAsia="MS Mincho"/>
          <w:sz w:val="28"/>
          <w:szCs w:val="28"/>
        </w:rPr>
        <w:t>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</w:t>
      </w:r>
      <w:r w:rsidRPr="00B51702">
        <w:rPr>
          <w:rFonts w:eastAsia="MS Mincho"/>
          <w:sz w:val="28"/>
          <w:szCs w:val="28"/>
        </w:rPr>
        <w:t xml:space="preserve">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AA71CA">
        <w:rPr>
          <w:rFonts w:eastAsia="MS Mincho"/>
          <w:sz w:val="28"/>
          <w:szCs w:val="28"/>
        </w:rPr>
        <w:t>десяти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5B0E79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2248D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</w:t>
      </w:r>
      <w:r w:rsidRPr="00B51702">
        <w:rPr>
          <w:sz w:val="28"/>
          <w:szCs w:val="28"/>
        </w:rPr>
        <w:t xml:space="preserve">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22248D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48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AA71CA">
      <w:t>2708</w:t>
    </w:r>
    <w:r w:rsidRPr="00437ADA">
      <w:t>-</w:t>
    </w:r>
    <w:r w:rsidR="00AA71CA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BAD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248D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C46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22A2-64DF-4D97-B254-CEB62EDD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